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8560"/>
        <w:gridCol w:w="8560"/>
      </w:tblGrid>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RGPRI - Annexe IX - Niveaux d'exemption de déclaration pour les sources naturelles de rayonnement à l'état liquide</w:t>
            </w:r>
            <w:r>
              <w:br/>
            </w:r>
            <w:r>
              <w:rPr>
                <w:rFonts w:ascii="Arial" w:hAnsi="Arial"/>
                <w:b/>
                <w:i w:val="false"/>
                <w:color w:val="333333"/>
              </w:rPr>
              <w:t xml:space="preserve">Arrêté royal du 20 juillet 2001 portant règlement général de la protection de la population, des travailleurs et de l'environnement contre le danger des rayonnements ionisants </w:t>
            </w:r>
          </w:p>
          <w:p>
            <w:pPr>
              <w:spacing w:before="0" w:after="0"/>
              <w:ind w:left="45"/>
              <w:jc w:val="left"/>
            </w:pPr>
            <w:r>
              <w:rPr>
                <w:rFonts w:ascii="Arial" w:hAnsi="Arial"/>
                <w:b w:val="false"/>
                <w:i w:val="false"/>
                <w:color w:val="333333"/>
                <w:sz w:val="18"/>
              </w:rPr>
              <w:t>Vu la loi du 8 août 1980 relative aux propositions budgétaires 1979-1980, notamment l'article 179, § 2, modifiée par la loi du 11 janvier 1991 et la loi du 12 décembre 1997;</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l'arrêté royal du 7 août 1995 et par les lois des 12 décembre 1997, 15 janvier 1999, 3 mai 1999 et 10 février 2000;</w:t>
            </w:r>
          </w:p>
          <w:p>
            <w:pPr>
              <w:spacing w:before="0" w:after="0"/>
              <w:ind w:left="45"/>
              <w:jc w:val="left"/>
            </w:pPr>
            <w:r>
              <w:rPr>
                <w:rFonts w:ascii="Arial" w:hAnsi="Arial"/>
                <w:b w:val="false"/>
                <w:i w:val="false"/>
                <w:color w:val="333333"/>
                <w:sz w:val="18"/>
              </w:rPr>
              <w:t>Vu l'arrêté royal du 28 février 1963 portant règlement général de la protection de la population et des travailleurs contre le danger des radiations ionisantes, modifié par les arrêtés royaux du 17 mai 1966, 22 mai 1967, 23 décembre 1970, 23 mai 1972, 24 mai 1977, 12 mars 1984, 21 août 1985, 16 janvier 1987, 11 février 1987, 12 février 1991, 6 septembre 1991, 17 juin 1992, 7 septembre 1993, 23 décembre 1993, 2 octobre 1997 et 3 mai 1999;</w:t>
            </w:r>
          </w:p>
          <w:p>
            <w:pPr>
              <w:spacing w:before="0" w:after="0"/>
              <w:ind w:left="45"/>
              <w:jc w:val="left"/>
            </w:pPr>
            <w:r>
              <w:rPr>
                <w:rFonts w:ascii="Arial" w:hAnsi="Arial"/>
                <w:b w:val="false"/>
                <w:i w:val="false"/>
                <w:color w:val="333333"/>
                <w:sz w:val="18"/>
              </w:rPr>
              <w:t>Vu l'arrêté ministériel du 20 mai 1965 déterminant en exécution de l'article 47, alinéa 2, de l'arrêté royal du 28 février 1963 portant règlement général de la protection de la population et des travailleurs contre le danger des radiations ionisantes, la composition et les règles de fonctionnement de la Commission d'agréation des pharmaciens ainsi que les critères de compétence, modifié par l'arrêté ministériel du 17 juillet 1987;</w:t>
            </w:r>
          </w:p>
          <w:p>
            <w:pPr>
              <w:spacing w:before="0" w:after="0"/>
              <w:ind w:left="45"/>
              <w:jc w:val="left"/>
            </w:pPr>
            <w:r>
              <w:rPr>
                <w:rFonts w:ascii="Arial" w:hAnsi="Arial"/>
                <w:b w:val="false"/>
                <w:i w:val="false"/>
                <w:color w:val="333333"/>
                <w:sz w:val="18"/>
              </w:rPr>
              <w:t>Vu la directive 85/337/CEE du Conseil des Communautés européennes du 27 juin 1985 concernant l'évaluation des incidences de certains projets publics et privés sur l'environnement, modifiée par la directive 97/11/CE du Conseil du 3 mars 1997;</w:t>
            </w:r>
          </w:p>
          <w:p>
            <w:pPr>
              <w:spacing w:before="0" w:after="0"/>
              <w:ind w:left="45"/>
              <w:jc w:val="left"/>
            </w:pPr>
            <w:r>
              <w:rPr>
                <w:rFonts w:ascii="Arial" w:hAnsi="Arial"/>
                <w:b w:val="false"/>
                <w:i w:val="false"/>
                <w:color w:val="333333"/>
                <w:sz w:val="18"/>
              </w:rPr>
              <w:t>Vu la directive 89/618/Euratom du Conseil des Communautés européennes du 27 novembre 1989 concernant l'information de la population sur les mesures de protection sanitaire applicable et sur le comportement à adopter en cas d'urgence radiologique;</w:t>
            </w:r>
          </w:p>
          <w:p>
            <w:pPr>
              <w:spacing w:before="0" w:after="0"/>
              <w:ind w:left="45"/>
              <w:jc w:val="left"/>
            </w:pPr>
            <w:r>
              <w:rPr>
                <w:rFonts w:ascii="Arial" w:hAnsi="Arial"/>
                <w:b w:val="false"/>
                <w:i w:val="false"/>
                <w:color w:val="333333"/>
                <w:sz w:val="18"/>
              </w:rPr>
              <w:t>Vu la directive 90/641/Euratom du Conseil des Communautés européennes du 4 décembre 1990 concernant la protection opérationnelle des travailleurs extérieurs exposés à un risque des rayonnements ionisants au cours de leur intervention en zone contrôlée;</w:t>
            </w:r>
          </w:p>
          <w:p>
            <w:pPr>
              <w:spacing w:before="0" w:after="0"/>
              <w:ind w:left="45"/>
              <w:jc w:val="left"/>
            </w:pPr>
            <w:r>
              <w:rPr>
                <w:rFonts w:ascii="Arial" w:hAnsi="Arial"/>
                <w:b w:val="false"/>
                <w:i w:val="false"/>
                <w:color w:val="333333"/>
                <w:sz w:val="18"/>
              </w:rPr>
              <w:t>Vu la directive 92/3/Euratom du Conseil des Communautés européennes du 3 février 1992 relative à la surveillance et au contrôle des transferts des déchets radioactifs entre Etats-membres ainsi qu'à l'entrée et à la sortie de la Communauté;</w:t>
            </w:r>
          </w:p>
          <w:p>
            <w:pPr>
              <w:spacing w:before="0" w:after="0"/>
              <w:ind w:left="45"/>
              <w:jc w:val="left"/>
            </w:pPr>
            <w:r>
              <w:rPr>
                <w:rFonts w:ascii="Arial" w:hAnsi="Arial"/>
                <w:b w:val="false"/>
                <w:i w:val="false"/>
                <w:color w:val="333333"/>
                <w:sz w:val="18"/>
              </w:rPr>
              <w:t>Vu la décision de la Commission du 1.er octobre 1993 établissant le document uniforme pour la surveillance et le contrôle des transferts des déchets radioactifs mentionné dans la directive 92/3/Euratom du Conseil des Communautés européennes;</w:t>
            </w:r>
          </w:p>
          <w:p>
            <w:pPr>
              <w:spacing w:before="0" w:after="0"/>
              <w:ind w:left="45"/>
              <w:jc w:val="left"/>
            </w:pPr>
            <w:r>
              <w:rPr>
                <w:rFonts w:ascii="Arial" w:hAnsi="Arial"/>
                <w:b w:val="false"/>
                <w:i w:val="false"/>
                <w:color w:val="333333"/>
                <w:sz w:val="18"/>
              </w:rPr>
              <w:t>Vu la directive 94/55/CE du Conseil du 21 novembre 1994 relative au rapprochement des législations des Etats membres concernant le transport des marchandises dangereuses par route, et les adaptations ultérieures;</w:t>
            </w:r>
          </w:p>
          <w:p>
            <w:pPr>
              <w:spacing w:before="0" w:after="0"/>
              <w:ind w:left="45"/>
              <w:jc w:val="left"/>
            </w:pPr>
            <w:r>
              <w:rPr>
                <w:rFonts w:ascii="Arial" w:hAnsi="Arial"/>
                <w:b w:val="false"/>
                <w:i w:val="false"/>
                <w:color w:val="333333"/>
                <w:sz w:val="18"/>
              </w:rPr>
              <w:t>Vu la directive 96/29/Euratom du Conseil du 13 mai 1996, fixant les normes de base relatives à la protection sanitaire de la population et des travailleurs contre les dangers résultant des rayonnements ionisants;</w:t>
            </w:r>
          </w:p>
          <w:p>
            <w:pPr>
              <w:spacing w:before="0" w:after="0"/>
              <w:ind w:left="45"/>
              <w:jc w:val="left"/>
            </w:pPr>
            <w:r>
              <w:rPr>
                <w:rFonts w:ascii="Arial" w:hAnsi="Arial"/>
                <w:b w:val="false"/>
                <w:i w:val="false"/>
                <w:color w:val="333333"/>
                <w:sz w:val="18"/>
              </w:rPr>
              <w:t>Vu la directive 96/49/CE du Conseil du 23 juillet 1996 relative au rapprochement des législations des Etats membres concernant le transport de marchandises dangereuses par chemin de fer, et les adaptations ultérieures;</w:t>
            </w:r>
          </w:p>
          <w:p>
            <w:pPr>
              <w:spacing w:before="0" w:after="0"/>
              <w:ind w:left="45"/>
              <w:jc w:val="left"/>
            </w:pPr>
            <w:r>
              <w:rPr>
                <w:rFonts w:ascii="Arial" w:hAnsi="Arial"/>
                <w:b w:val="false"/>
                <w:i w:val="false"/>
                <w:color w:val="333333"/>
                <w:sz w:val="18"/>
              </w:rPr>
              <w:t>Vu la directive 97/43/Euratom du Conseil du 30 juin 1997 relative à la protection sanitaire des personnes contre les dangers des rayonnements ionisants lors d'expositions à des fins médicales, remplaçant la directive 84/466/Euratom;</w:t>
            </w:r>
          </w:p>
          <w:p>
            <w:pPr>
              <w:spacing w:before="0" w:after="0"/>
              <w:ind w:left="45"/>
              <w:jc w:val="left"/>
            </w:pPr>
            <w:r>
              <w:rPr>
                <w:rFonts w:ascii="Arial" w:hAnsi="Arial"/>
                <w:b w:val="false"/>
                <w:i w:val="false"/>
                <w:color w:val="333333"/>
                <w:sz w:val="18"/>
              </w:rPr>
              <w:t>Vu la proposition de règles générales pour la libération de matières solides très faiblement actifs &amp; commentaires de l'organisme national des déchets radioactifs et des matières fissiles enrichies du 9 septembre 1997;</w:t>
            </w:r>
          </w:p>
          <w:p>
            <w:pPr>
              <w:spacing w:before="0" w:after="0"/>
              <w:ind w:left="45"/>
              <w:jc w:val="left"/>
            </w:pPr>
            <w:r>
              <w:rPr>
                <w:rFonts w:ascii="Arial" w:hAnsi="Arial"/>
                <w:b w:val="false"/>
                <w:i w:val="false"/>
                <w:color w:val="333333"/>
                <w:sz w:val="18"/>
              </w:rPr>
              <w:t>Vu les recommandations du groupe d'experts établi en application de l'article 31 du Traité Euratom, données en 2000 et publiées sous le titre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Vu l'avis du Conseil Supérieur d'Hygiène, donné le 29 novembre 1999;</w:t>
            </w:r>
          </w:p>
          <w:p>
            <w:pPr>
              <w:spacing w:before="0" w:after="0"/>
              <w:ind w:left="45"/>
              <w:jc w:val="left"/>
            </w:pPr>
            <w:r>
              <w:rPr>
                <w:rFonts w:ascii="Arial" w:hAnsi="Arial"/>
                <w:b w:val="false"/>
                <w:i w:val="false"/>
                <w:color w:val="333333"/>
                <w:sz w:val="18"/>
              </w:rPr>
              <w:t>Vu l'avis du Conseil Supérieur pour la Prévention et la Protection au travail, donné le 19 novembre 1999;</w:t>
            </w:r>
          </w:p>
          <w:p>
            <w:pPr>
              <w:spacing w:before="0" w:after="0"/>
              <w:ind w:left="45"/>
              <w:jc w:val="left"/>
            </w:pPr>
            <w:r>
              <w:rPr>
                <w:rFonts w:ascii="Arial" w:hAnsi="Arial"/>
                <w:b w:val="false"/>
                <w:i w:val="false"/>
                <w:color w:val="333333"/>
                <w:sz w:val="18"/>
              </w:rPr>
              <w:t>Vu la communication à la Commission européenne, faite le 17 mai 2000;</w:t>
            </w:r>
          </w:p>
          <w:p>
            <w:pPr>
              <w:spacing w:before="0" w:after="0"/>
              <w:ind w:left="45"/>
              <w:jc w:val="left"/>
            </w:pPr>
            <w:r>
              <w:rPr>
                <w:rFonts w:ascii="Arial" w:hAnsi="Arial"/>
                <w:b w:val="false"/>
                <w:i w:val="false"/>
                <w:color w:val="333333"/>
                <w:sz w:val="18"/>
              </w:rPr>
              <w:t>Vu l'avis de l'Inspecteur des Finances, donné le 1</w:t>
            </w:r>
            <w:r>
              <w:rPr>
                <w:rFonts w:ascii="Arial" w:hAnsi="Arial"/>
                <w:b w:val="false"/>
                <w:i w:val="false"/>
                <w:color w:val="333333"/>
                <w:sz w:val="18"/>
                <w:vertAlign w:val="superscript"/>
              </w:rPr>
              <w:t>er</w:t>
            </w:r>
            <w:r>
              <w:rPr>
                <w:rFonts w:ascii="Arial" w:hAnsi="Arial"/>
                <w:b w:val="false"/>
                <w:i w:val="false"/>
                <w:color w:val="333333"/>
                <w:sz w:val="18"/>
              </w:rPr>
              <w:t> mars 2000 et le 5 octobre 2000;</w:t>
            </w:r>
          </w:p>
          <w:p>
            <w:pPr>
              <w:spacing w:before="0" w:after="0"/>
              <w:ind w:left="45"/>
              <w:jc w:val="left"/>
            </w:pPr>
            <w:r>
              <w:rPr>
                <w:rFonts w:ascii="Arial" w:hAnsi="Arial"/>
                <w:b w:val="false"/>
                <w:i w:val="false"/>
                <w:color w:val="333333"/>
                <w:sz w:val="18"/>
              </w:rPr>
              <w:t>Vu la délibération du Conseil des ministres du 6 octobre 2000 sur la demande d'avis à donner par le Conseil d'Etat dans un délai ne dépassant pas un mois;</w:t>
            </w:r>
          </w:p>
          <w:p>
            <w:pPr>
              <w:spacing w:before="0" w:after="0"/>
              <w:ind w:left="45"/>
              <w:jc w:val="left"/>
            </w:pPr>
            <w:r>
              <w:rPr>
                <w:rFonts w:ascii="Arial" w:hAnsi="Arial"/>
                <w:b w:val="false"/>
                <w:i w:val="false"/>
                <w:color w:val="333333"/>
                <w:sz w:val="18"/>
              </w:rPr>
              <w:t>Vu l'avis n° 30.809/3 du Conseil d'Etat, donné le 22 juin 2001;</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 xml:space="preserve">20/07/01 ARBIS - Bijlage IX - Niveaus voor de vrijstelling van aangifte voor vloeibare natuurlijke stralingsbronnen </w:t>
            </w:r>
            <w:r>
              <w:br/>
            </w:r>
            <w:r>
              <w:rPr>
                <w:rFonts w:ascii="Arial" w:hAnsi="Arial"/>
                <w:b/>
                <w:i w:val="false"/>
                <w:color w:val="333333"/>
              </w:rPr>
              <w:t xml:space="preserve">Koninklijk besluit van 20 juli 2001 houdende algemeen reglement op de bescherming van de bevolking, van de werknemers en het leefmilieu tegen het gevaar van de ioniserende stralingen </w:t>
            </w:r>
          </w:p>
          <w:p>
            <w:pPr>
              <w:spacing w:before="0" w:after="0"/>
              <w:ind w:left="45"/>
              <w:jc w:val="left"/>
            </w:pPr>
            <w:r>
              <w:rPr>
                <w:rFonts w:ascii="Arial" w:hAnsi="Arial"/>
                <w:b w:val="false"/>
                <w:i w:val="false"/>
                <w:color w:val="333333"/>
                <w:sz w:val="18"/>
              </w:rPr>
              <w:t>Gelet op de wet van 8 augustus 1980 betreffende de budgettaire voorstellen 1979-1980, inzonderheid op artikel 179, § 2, gewijzigd door de wet van 11 januari 1991 en de wet van 12 december 1997;</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door het koninklijk besluit van 7 augustus 1995 en door de wetten van 12 december 1997, 15 januari 1999, 3 mei 1999 en 10 februari 2000;</w:t>
            </w:r>
          </w:p>
          <w:p>
            <w:pPr>
              <w:spacing w:before="0" w:after="0"/>
              <w:ind w:left="45"/>
              <w:jc w:val="left"/>
            </w:pPr>
            <w:r>
              <w:rPr>
                <w:rFonts w:ascii="Arial" w:hAnsi="Arial"/>
                <w:b w:val="false"/>
                <w:i w:val="false"/>
                <w:color w:val="333333"/>
                <w:sz w:val="18"/>
              </w:rPr>
              <w:t>Gelet op het koninklijk besluit van 28 februari 1963 houdende algemeen reglement op de bescherming van de bevolking en van de werknemers tegen het gevaar van de ioniserende stralingen, gewijzigd door de koninklijke besluiten van 17 mei 1966, 22 mei 1967, 23 december 1970, 23 mei 1972, 24 mei 1977, 12 maart 1984, 21 augustus 1985, 16 januari 1987, 11 februari 1987, 12 februari 1991, 6 september 1991, 17 juni 1992, 7 september 1993, 23 december 1993, 2 oktober 1997 en 3 mei 1999;</w:t>
            </w:r>
          </w:p>
          <w:p>
            <w:pPr>
              <w:spacing w:before="0" w:after="0"/>
              <w:ind w:left="45"/>
              <w:jc w:val="left"/>
            </w:pPr>
            <w:r>
              <w:rPr>
                <w:rFonts w:ascii="Arial" w:hAnsi="Arial"/>
                <w:b w:val="false"/>
                <w:i w:val="false"/>
                <w:color w:val="333333"/>
                <w:sz w:val="18"/>
              </w:rPr>
              <w:t>Gelet op het ministerieel besluit van 20 mei 1965 tot vaststelling van de samenstelling van de Commissie voor erkenning van apothekers, van de regels betreffende haar werking, alsmede van de bevoegdheidscriteria, ter uitvoering van artikel 47, lid 2, van het koninklijk besluit van 28 februari 1963, houdende algemeen reglement op de bescherming van de bevolking en van de werknemers tegen het gevaar van de ioniserende stralingen, gewijzigd door het ministerieel besluit van 17 juli 1987;</w:t>
            </w:r>
          </w:p>
          <w:p>
            <w:pPr>
              <w:spacing w:before="0" w:after="0"/>
              <w:ind w:left="45"/>
              <w:jc w:val="left"/>
            </w:pPr>
            <w:r>
              <w:rPr>
                <w:rFonts w:ascii="Arial" w:hAnsi="Arial"/>
                <w:b w:val="false"/>
                <w:i w:val="false"/>
                <w:color w:val="333333"/>
                <w:sz w:val="18"/>
              </w:rPr>
              <w:t>Gelet op de richtlijn 85/337/EEG van de Raad van de Europese Gemeenschappen van 27 juni 1985 betreffende de milieueffectbeoordeling van bepaalde openbare en particuliere projecten, gewijzigd door de richtlijn 97/11/EG van de Raad van 3 maart 1997;</w:t>
            </w:r>
          </w:p>
          <w:p>
            <w:pPr>
              <w:spacing w:before="0" w:after="0"/>
              <w:ind w:left="45"/>
              <w:jc w:val="left"/>
            </w:pPr>
            <w:r>
              <w:rPr>
                <w:rFonts w:ascii="Arial" w:hAnsi="Arial"/>
                <w:b w:val="false"/>
                <w:i w:val="false"/>
                <w:color w:val="333333"/>
                <w:sz w:val="18"/>
              </w:rPr>
              <w:t>Gelet op de richtlijn 89/618/Euratom van de Raad van de Europese Gemeenschappen van 27 november 1989 betreffende de informatie van de bevolking over de bij stralingsgevaar toepasselijke maatregelen ter bescherming van de gezondheid en over de alsdan te volgen gedragslijn;</w:t>
            </w:r>
          </w:p>
          <w:p>
            <w:pPr>
              <w:spacing w:before="0" w:after="0"/>
              <w:ind w:left="45"/>
              <w:jc w:val="left"/>
            </w:pPr>
            <w:r>
              <w:rPr>
                <w:rFonts w:ascii="Arial" w:hAnsi="Arial"/>
                <w:b w:val="false"/>
                <w:i w:val="false"/>
                <w:color w:val="333333"/>
                <w:sz w:val="18"/>
              </w:rPr>
              <w:t>Gelet op de richtlijn 90/641/Euratom van de Raad van de Europese Gemeenschappen van 4 december 1990 inzake de praktische bescherming van externe werkers die gevaar lopen aan ioniserende straling te worden blootgesteld tijdens hun werk in een gecontroleerde zone;</w:t>
            </w:r>
          </w:p>
          <w:p>
            <w:pPr>
              <w:spacing w:before="0" w:after="0"/>
              <w:ind w:left="45"/>
              <w:jc w:val="left"/>
            </w:pPr>
            <w:r>
              <w:rPr>
                <w:rFonts w:ascii="Arial" w:hAnsi="Arial"/>
                <w:b w:val="false"/>
                <w:i w:val="false"/>
                <w:color w:val="333333"/>
                <w:sz w:val="18"/>
              </w:rPr>
              <w:t>Gelet op de richtlijn 92/3/Euratom van de Raad van de Europese Gemeenschappen van 3 februari 1992 betreffende toezicht en controle op overbrenging van radioactieve afvalstoffen tussen Lidstaten en naar en vanuit de Gemeenschap;</w:t>
            </w:r>
          </w:p>
          <w:p>
            <w:pPr>
              <w:spacing w:before="0" w:after="0"/>
              <w:ind w:left="45"/>
              <w:jc w:val="left"/>
            </w:pPr>
            <w:r>
              <w:rPr>
                <w:rFonts w:ascii="Arial" w:hAnsi="Arial"/>
                <w:b w:val="false"/>
                <w:i w:val="false"/>
                <w:color w:val="333333"/>
                <w:sz w:val="18"/>
              </w:rPr>
              <w:t>Gelet op de beschikking van de Commissie van 1 oktober 1993 tot vaststelling van het in de richtlijn 92/3/Euratom van de Raad van de Europese Gemeenschappen bedoelde uniforme document voor toezicht en controle op de overbrenging van radioactieve afvalstoffen;</w:t>
            </w:r>
          </w:p>
          <w:p>
            <w:pPr>
              <w:spacing w:before="0" w:after="0"/>
              <w:ind w:left="45"/>
              <w:jc w:val="left"/>
            </w:pPr>
            <w:r>
              <w:rPr>
                <w:rFonts w:ascii="Arial" w:hAnsi="Arial"/>
                <w:b w:val="false"/>
                <w:i w:val="false"/>
                <w:color w:val="333333"/>
                <w:sz w:val="18"/>
              </w:rPr>
              <w:t>Gelet op de richtlijn 94/55/EG van de Raad van 21 november 1994 betreffende de onderlinge aanpassing van de wetgevingen der Lidstaten inzake het vervoer van gevaarlijke goederen over de weg, en de latere aanpassingen;</w:t>
            </w:r>
          </w:p>
          <w:p>
            <w:pPr>
              <w:spacing w:before="0" w:after="0"/>
              <w:ind w:left="45"/>
              <w:jc w:val="left"/>
            </w:pPr>
            <w:r>
              <w:rPr>
                <w:rFonts w:ascii="Arial" w:hAnsi="Arial"/>
                <w:b w:val="false"/>
                <w:i w:val="false"/>
                <w:color w:val="333333"/>
                <w:sz w:val="18"/>
              </w:rPr>
              <w:t>Gelet op de richtlijn 96/29/Euratom van de Raad van 13 mei 1996 tot vaststelling van de basisnormen voor de bescherming van de gezondheid der bevolking en der werkers tegen de aan ioniserende straling verbonden gevaren;</w:t>
            </w:r>
          </w:p>
          <w:p>
            <w:pPr>
              <w:spacing w:before="0" w:after="0"/>
              <w:ind w:left="45"/>
              <w:jc w:val="left"/>
            </w:pPr>
            <w:r>
              <w:rPr>
                <w:rFonts w:ascii="Arial" w:hAnsi="Arial"/>
                <w:b w:val="false"/>
                <w:i w:val="false"/>
                <w:color w:val="333333"/>
                <w:sz w:val="18"/>
              </w:rPr>
              <w:t>Gelet op de richtlijn 96/49/EG van de Raad van 23 juli 1996 betreffende de onderlinge aanpassing van de wetgevingen der Lidstaten inzake het vervoer van gevaarlijke goederen per spoor, en de latere aanpassingen;</w:t>
            </w:r>
          </w:p>
          <w:p>
            <w:pPr>
              <w:spacing w:before="0" w:after="0"/>
              <w:ind w:left="45"/>
              <w:jc w:val="left"/>
            </w:pPr>
            <w:r>
              <w:rPr>
                <w:rFonts w:ascii="Arial" w:hAnsi="Arial"/>
                <w:b w:val="false"/>
                <w:i w:val="false"/>
                <w:color w:val="333333"/>
                <w:sz w:val="18"/>
              </w:rPr>
              <w:t>Gelet op de richtlijn 97/43/Euratom van de Raad van 30 juni 1997 betreffende de bescherming van personen tegen de gevaren van ioniserende straling in verband met medische blootstelling en tot intrekking van Richtlijn 84/466/Euratom;</w:t>
            </w:r>
          </w:p>
          <w:p>
            <w:pPr>
              <w:spacing w:before="0" w:after="0"/>
              <w:ind w:left="45"/>
              <w:jc w:val="left"/>
            </w:pPr>
            <w:r>
              <w:rPr>
                <w:rFonts w:ascii="Arial" w:hAnsi="Arial"/>
                <w:b w:val="false"/>
                <w:i w:val="false"/>
                <w:color w:val="333333"/>
                <w:sz w:val="18"/>
              </w:rPr>
              <w:t>Gelet op het voorstel van algemene regels voor de vrijgave van zeer laag radioactieve vaste stoffen &amp; toelichting bij het voorstel van de nationale instelling voor radioactief afval en verrijkte splijtstoffen van 9 september 1997;</w:t>
            </w:r>
          </w:p>
          <w:p>
            <w:pPr>
              <w:spacing w:before="0" w:after="0"/>
              <w:ind w:left="45"/>
              <w:jc w:val="left"/>
            </w:pPr>
            <w:r>
              <w:rPr>
                <w:rFonts w:ascii="Arial" w:hAnsi="Arial"/>
                <w:b w:val="false"/>
                <w:i w:val="false"/>
                <w:color w:val="333333"/>
                <w:sz w:val="18"/>
              </w:rPr>
              <w:t>Gelet op de aanbevelingen van de groep van deskundigen opgericht met toepassing van artikel 31 van het Euratom-verdrag, gegeven in 2000 en gepubliceerd onder de titel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Gelet op het advies van de Hoge Gezondheidsraad, gegeven op 29 november 1999;</w:t>
            </w:r>
          </w:p>
          <w:p>
            <w:pPr>
              <w:spacing w:before="0" w:after="0"/>
              <w:ind w:left="45"/>
              <w:jc w:val="left"/>
            </w:pPr>
            <w:r>
              <w:rPr>
                <w:rFonts w:ascii="Arial" w:hAnsi="Arial"/>
                <w:b w:val="false"/>
                <w:i w:val="false"/>
                <w:color w:val="333333"/>
                <w:sz w:val="18"/>
              </w:rPr>
              <w:t>Gelet op het advies van de Hoge Raad voor Preventie en Bescherming op het werk, gegeven op 19 november 1999;</w:t>
            </w:r>
          </w:p>
          <w:p>
            <w:pPr>
              <w:spacing w:before="0" w:after="0"/>
              <w:ind w:left="45"/>
              <w:jc w:val="left"/>
            </w:pPr>
            <w:r>
              <w:rPr>
                <w:rFonts w:ascii="Arial" w:hAnsi="Arial"/>
                <w:b w:val="false"/>
                <w:i w:val="false"/>
                <w:color w:val="333333"/>
                <w:sz w:val="18"/>
              </w:rPr>
              <w:t>Gelet op de aanmelding bij de Europese Commissie, gegeven op 17 mei 2000;</w:t>
            </w:r>
          </w:p>
          <w:p>
            <w:pPr>
              <w:spacing w:before="0" w:after="0"/>
              <w:ind w:left="45"/>
              <w:jc w:val="left"/>
            </w:pPr>
            <w:r>
              <w:rPr>
                <w:rFonts w:ascii="Arial" w:hAnsi="Arial"/>
                <w:b w:val="false"/>
                <w:i w:val="false"/>
                <w:color w:val="333333"/>
                <w:sz w:val="18"/>
              </w:rPr>
              <w:t>Gelet op het advies van de Inspecteur van Financiën, gegeven op 1 maart 2000 en 5 oktober 2000;</w:t>
            </w:r>
          </w:p>
          <w:p>
            <w:pPr>
              <w:spacing w:before="0" w:after="0"/>
              <w:ind w:left="45"/>
              <w:jc w:val="left"/>
            </w:pPr>
            <w:r>
              <w:rPr>
                <w:rFonts w:ascii="Arial" w:hAnsi="Arial"/>
                <w:b w:val="false"/>
                <w:i w:val="false"/>
                <w:color w:val="333333"/>
                <w:sz w:val="18"/>
              </w:rPr>
              <w:t>Gelet op het besluit van de Ministerraad van 6 oktober 2000 over het verzoek aan de Raad van State om advies te geven binnen een termijn van een maand;</w:t>
            </w:r>
          </w:p>
          <w:p>
            <w:pPr>
              <w:spacing w:before="0" w:after="0"/>
              <w:ind w:left="45"/>
              <w:jc w:val="left"/>
            </w:pPr>
            <w:r>
              <w:rPr>
                <w:rFonts w:ascii="Arial" w:hAnsi="Arial"/>
                <w:b w:val="false"/>
                <w:i w:val="false"/>
                <w:color w:val="333333"/>
                <w:sz w:val="18"/>
              </w:rPr>
              <w:t>Gelet op het advies nr. 30.809/3 van de Raad van State, gegeven op 22 juni 2001;</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Annexe IX Niveaux d'exemption de déclaration pour les sources naturelles de rayonnement à l'état liquide</w:t>
            </w:r>
          </w:p>
          <w:p>
            <w:pPr>
              <w:spacing w:before="60" w:after="60"/>
              <w:ind w:left="45"/>
              <w:jc w:val="left"/>
            </w:pPr>
            <w:r>
              <w:rPr>
                <w:rFonts w:ascii="Arial" w:hAnsi="Arial"/>
                <w:b w:val="false"/>
                <w:i w:val="false"/>
                <w:color w:val="333333"/>
                <w:sz w:val="18"/>
              </w:rPr>
              <w:t>Le tableau C ci-après désigne les valeurs d'exemption de déclaration d'application dans le cadre de l'article 4.2. Ces niveaux sont applicables aux sources naturelles de rayonnement à l'état liquide.</w:t>
            </w:r>
          </w:p>
          <w:tbl>
            <w:tblPr>
              <w:tblW w:w="0" w:type="auto"/>
              <w:tblCellSpacing w:w="0" w:type="dxa"/>
              <w:tblBorders>
                <w:top w:val="none"/>
                <w:left w:val="none"/>
                <w:bottom w:val="none"/>
                <w:right w:val="none"/>
                <w:insideH w:val="none"/>
                <w:insideV w:val="none"/>
              </w:tblBorders>
            </w:tblPr>
            <w:tblGrid>
              <w:gridCol w:w="3679"/>
              <w:gridCol w:w="4681"/>
            </w:tblGrid>
            <w:tr>
              <w:trPr>
                <w:trHeight w:val="300" w:hRule="atLeast"/>
              </w:trPr>
              <w:tc>
                <w:tcPr>
                  <w:tcW w:w="3679"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Radionucléide</w:t>
                  </w:r>
                </w:p>
              </w:tc>
              <w:tc>
                <w:tcPr>
                  <w:tcW w:w="468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Concentration d'activité (Bq /l)</w:t>
                  </w:r>
                </w:p>
              </w:tc>
            </w:tr>
            <w:tr>
              <w:trPr>
                <w:trHeight w:val="270" w:hRule="atLeast"/>
              </w:trPr>
              <w:tc>
                <w:tcPr>
                  <w:tcW w:w="3679"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w:t>
                  </w:r>
                </w:p>
              </w:tc>
              <w:tc>
                <w:tcPr>
                  <w:tcW w:w="468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22</w:t>
                  </w:r>
                </w:p>
              </w:tc>
            </w:tr>
            <w:tr>
              <w:trPr>
                <w:trHeight w:val="270" w:hRule="atLeast"/>
              </w:trPr>
              <w:tc>
                <w:tcPr>
                  <w:tcW w:w="3679"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U-234</w:t>
                  </w:r>
                </w:p>
              </w:tc>
              <w:tc>
                <w:tcPr>
                  <w:tcW w:w="468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20</w:t>
                  </w:r>
                </w:p>
              </w:tc>
            </w:tr>
            <w:tr>
              <w:trPr>
                <w:trHeight w:val="270" w:hRule="atLeast"/>
              </w:trPr>
              <w:tc>
                <w:tcPr>
                  <w:tcW w:w="3679"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Th-230</w:t>
                  </w:r>
                </w:p>
              </w:tc>
              <w:tc>
                <w:tcPr>
                  <w:tcW w:w="468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4.8</w:t>
                  </w:r>
                </w:p>
              </w:tc>
            </w:tr>
            <w:tr>
              <w:trPr>
                <w:trHeight w:val="270" w:hRule="atLeast"/>
              </w:trPr>
              <w:tc>
                <w:tcPr>
                  <w:tcW w:w="3679"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w:t>
                  </w:r>
                </w:p>
              </w:tc>
              <w:tc>
                <w:tcPr>
                  <w:tcW w:w="468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3.6</w:t>
                  </w:r>
                </w:p>
              </w:tc>
            </w:tr>
            <w:tr>
              <w:trPr>
                <w:trHeight w:val="270" w:hRule="atLeast"/>
              </w:trPr>
              <w:tc>
                <w:tcPr>
                  <w:tcW w:w="3679"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w:t>
                  </w:r>
                </w:p>
              </w:tc>
              <w:tc>
                <w:tcPr>
                  <w:tcW w:w="468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1.4</w:t>
                  </w:r>
                </w:p>
              </w:tc>
            </w:tr>
            <w:tr>
              <w:trPr>
                <w:trHeight w:val="270" w:hRule="atLeast"/>
              </w:trPr>
              <w:tc>
                <w:tcPr>
                  <w:tcW w:w="3679"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Po-210</w:t>
                  </w:r>
                </w:p>
              </w:tc>
              <w:tc>
                <w:tcPr>
                  <w:tcW w:w="468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0.83</w:t>
                  </w:r>
                </w:p>
              </w:tc>
            </w:tr>
            <w:tr>
              <w:trPr>
                <w:trHeight w:val="270" w:hRule="atLeast"/>
              </w:trPr>
              <w:tc>
                <w:tcPr>
                  <w:tcW w:w="3679"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w:t>
                  </w:r>
                </w:p>
              </w:tc>
              <w:tc>
                <w:tcPr>
                  <w:tcW w:w="468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4.3</w:t>
                  </w:r>
                </w:p>
              </w:tc>
            </w:tr>
            <w:tr>
              <w:trPr>
                <w:trHeight w:val="270" w:hRule="atLeast"/>
              </w:trPr>
              <w:tc>
                <w:tcPr>
                  <w:tcW w:w="3679"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w:t>
                  </w:r>
                </w:p>
              </w:tc>
              <w:tc>
                <w:tcPr>
                  <w:tcW w:w="468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1.4</w:t>
                  </w:r>
                </w:p>
              </w:tc>
            </w:tr>
            <w:tr>
              <w:trPr>
                <w:trHeight w:val="270" w:hRule="atLeast"/>
              </w:trPr>
              <w:tc>
                <w:tcPr>
                  <w:tcW w:w="3679"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Th-228</w:t>
                  </w:r>
                </w:p>
              </w:tc>
              <w:tc>
                <w:tcPr>
                  <w:tcW w:w="468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14</w:t>
                  </w:r>
                </w:p>
              </w:tc>
            </w:tr>
            <w:tr>
              <w:trPr>
                <w:trHeight w:val="270" w:hRule="atLeast"/>
              </w:trPr>
              <w:tc>
                <w:tcPr>
                  <w:tcW w:w="3679"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K-40</w:t>
                  </w:r>
                </w:p>
              </w:tc>
              <w:tc>
                <w:tcPr>
                  <w:tcW w:w="468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160</w:t>
                  </w:r>
                </w:p>
              </w:tc>
            </w:tr>
          </w:tbl>
          <w:p/>
          <w:p>
            <w:pPr>
              <w:spacing w:before="60" w:after="60"/>
              <w:ind w:left="45"/>
              <w:jc w:val="left"/>
            </w:pPr>
            <w:r>
              <w:rPr>
                <w:rFonts w:ascii="Arial" w:hAnsi="Arial"/>
                <w:b w:val="false"/>
                <w:i w:val="false"/>
                <w:color w:val="333333"/>
                <w:sz w:val="18"/>
              </w:rPr>
              <w:t>Table C: valeurs d'exemption de déclaration pour les sources naturelles liquides</w:t>
            </w:r>
          </w:p>
          <w:p>
            <w:pPr>
              <w:spacing w:before="60" w:after="60"/>
              <w:ind w:left="45"/>
              <w:jc w:val="left"/>
            </w:pPr>
            <w:r>
              <w:rPr>
                <w:rFonts w:ascii="Arial" w:hAnsi="Arial"/>
                <w:b w:val="false"/>
                <w:i w:val="false"/>
                <w:color w:val="333333"/>
                <w:sz w:val="18"/>
              </w:rPr>
              <w:t>En cas de présence de plusieurs radionucléides naturels, la règle de somme suivante est d'application: ∑</w:t>
            </w:r>
            <w:r>
              <w:rPr>
                <w:rFonts w:ascii="Arial" w:hAnsi="Arial"/>
                <w:b w:val="false"/>
                <w:i w:val="false"/>
                <w:color w:val="333333"/>
                <w:sz w:val="18"/>
                <w:vertAlign w:val="subscript"/>
              </w:rPr>
              <w:t>i</w:t>
            </w:r>
            <w:r>
              <w:rPr>
                <w:rFonts w:ascii="Arial" w:hAnsi="Arial"/>
                <w:b w:val="false"/>
                <w:i w:val="false"/>
                <w:color w:val="333333"/>
                <w:sz w:val="18"/>
              </w:rPr>
              <w:t>C</w:t>
            </w:r>
            <w:r>
              <w:rPr>
                <w:rFonts w:ascii="Arial" w:hAnsi="Arial"/>
                <w:b w:val="false"/>
                <w:i w:val="false"/>
                <w:color w:val="333333"/>
                <w:sz w:val="18"/>
                <w:vertAlign w:val="subscript"/>
              </w:rPr>
              <w:t>i</w:t>
            </w:r>
            <w:r>
              <w:rPr>
                <w:rFonts w:ascii="Arial" w:hAnsi="Arial"/>
                <w:b w:val="false"/>
                <w:i w:val="false"/>
                <w:color w:val="333333"/>
                <w:sz w:val="18"/>
              </w:rPr>
              <w:t>/C</w:t>
            </w:r>
            <w:r>
              <w:rPr>
                <w:rFonts w:ascii="Arial" w:hAnsi="Arial"/>
                <w:b w:val="false"/>
                <w:i w:val="false"/>
                <w:color w:val="333333"/>
                <w:sz w:val="18"/>
                <w:vertAlign w:val="subscript"/>
              </w:rPr>
              <w:t>L,i</w:t>
            </w:r>
            <w:r>
              <w:rPr>
                <w:rFonts w:ascii="Arial" w:hAnsi="Arial"/>
                <w:b w:val="false"/>
                <w:i w:val="false"/>
                <w:color w:val="333333"/>
                <w:sz w:val="18"/>
              </w:rPr>
              <w:t xml:space="preserve"> ≤ 1</w:t>
            </w:r>
          </w:p>
          <w:p>
            <w:pPr>
              <w:spacing w:before="60" w:after="60"/>
              <w:ind w:left="45"/>
              <w:jc w:val="left"/>
            </w:pPr>
            <w:r>
              <w:rPr>
                <w:rFonts w:ascii="Arial" w:hAnsi="Arial"/>
                <w:b w:val="false"/>
                <w:i w:val="false"/>
                <w:color w:val="333333"/>
                <w:sz w:val="18"/>
              </w:rPr>
              <w:t>avec C</w:t>
            </w:r>
            <w:r>
              <w:rPr>
                <w:rFonts w:ascii="Arial" w:hAnsi="Arial"/>
                <w:b w:val="false"/>
                <w:i w:val="false"/>
                <w:color w:val="333333"/>
                <w:sz w:val="18"/>
                <w:vertAlign w:val="subscript"/>
              </w:rPr>
              <w:t>i</w:t>
            </w:r>
            <w:r>
              <w:rPr>
                <w:rFonts w:ascii="Arial" w:hAnsi="Arial"/>
                <w:b w:val="false"/>
                <w:i w:val="false"/>
                <w:color w:val="333333"/>
                <w:sz w:val="18"/>
              </w:rPr>
              <w:t xml:space="preserve"> les valeurs de concentration d'activité du radionucléide i et C</w:t>
            </w:r>
            <w:r>
              <w:rPr>
                <w:rFonts w:ascii="Arial" w:hAnsi="Arial"/>
                <w:b w:val="false"/>
                <w:i w:val="false"/>
                <w:color w:val="333333"/>
                <w:sz w:val="18"/>
                <w:vertAlign w:val="subscript"/>
              </w:rPr>
              <w:t>L,i</w:t>
            </w:r>
            <w:r>
              <w:rPr>
                <w:rFonts w:ascii="Arial" w:hAnsi="Arial"/>
                <w:b w:val="false"/>
                <w:i w:val="false"/>
                <w:color w:val="333333"/>
                <w:sz w:val="18"/>
              </w:rPr>
              <w:t xml:space="preserve"> le niveau correspondant dans le tableau C.</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Bijlage IX Niveaus voor de vrijstelling van aangifte voor vloeibare natuurlijke stralingsbronnen</w:t>
            </w:r>
          </w:p>
          <w:p>
            <w:pPr>
              <w:spacing w:before="60" w:after="60"/>
              <w:ind w:left="45"/>
              <w:jc w:val="left"/>
            </w:pPr>
            <w:r>
              <w:rPr>
                <w:rFonts w:ascii="Arial" w:hAnsi="Arial"/>
                <w:b w:val="false"/>
                <w:i w:val="false"/>
                <w:color w:val="333333"/>
                <w:sz w:val="18"/>
              </w:rPr>
              <w:t>In de tabel C hieronder worden de vrijstellingwaarden vermeld die van toepassing zijn in het kader van artikel 4.2. Deze waarden zijn van toepassing voor de vloeibare natuurlijke stralingsbronnen.</w:t>
            </w:r>
          </w:p>
          <w:tbl>
            <w:tblPr>
              <w:tblW w:w="0" w:type="auto"/>
              <w:tblCellSpacing w:w="0" w:type="dxa"/>
              <w:tblBorders>
                <w:top w:val="none"/>
                <w:left w:val="none"/>
                <w:bottom w:val="none"/>
                <w:right w:val="none"/>
                <w:insideH w:val="none"/>
                <w:insideV w:val="none"/>
              </w:tblBorders>
            </w:tblPr>
            <w:tblGrid>
              <w:gridCol w:w="3930"/>
              <w:gridCol w:w="4430"/>
            </w:tblGrid>
            <w:tr>
              <w:trPr>
                <w:trHeight w:val="300" w:hRule="atLeast"/>
              </w:trPr>
              <w:tc>
                <w:tcPr>
                  <w:tcW w:w="3930"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4430"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Activiteitsconcentratie (Bq/l)</w:t>
                  </w:r>
                </w:p>
              </w:tc>
            </w:tr>
            <w:tr>
              <w:trPr>
                <w:trHeight w:val="270" w:hRule="atLeast"/>
              </w:trPr>
              <w:tc>
                <w:tcPr>
                  <w:tcW w:w="3930"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w:t>
                  </w:r>
                </w:p>
              </w:tc>
              <w:tc>
                <w:tcPr>
                  <w:tcW w:w="443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22</w:t>
                  </w:r>
                </w:p>
              </w:tc>
            </w:tr>
            <w:tr>
              <w:trPr>
                <w:trHeight w:val="270" w:hRule="atLeast"/>
              </w:trPr>
              <w:tc>
                <w:tcPr>
                  <w:tcW w:w="3930"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U-234</w:t>
                  </w:r>
                </w:p>
              </w:tc>
              <w:tc>
                <w:tcPr>
                  <w:tcW w:w="443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20</w:t>
                  </w:r>
                </w:p>
              </w:tc>
            </w:tr>
            <w:tr>
              <w:trPr>
                <w:trHeight w:val="270" w:hRule="atLeast"/>
              </w:trPr>
              <w:tc>
                <w:tcPr>
                  <w:tcW w:w="3930"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Th-230</w:t>
                  </w:r>
                </w:p>
              </w:tc>
              <w:tc>
                <w:tcPr>
                  <w:tcW w:w="443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4.8</w:t>
                  </w:r>
                </w:p>
              </w:tc>
            </w:tr>
            <w:tr>
              <w:trPr>
                <w:trHeight w:val="270" w:hRule="atLeast"/>
              </w:trPr>
              <w:tc>
                <w:tcPr>
                  <w:tcW w:w="3930"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w:t>
                  </w:r>
                </w:p>
              </w:tc>
              <w:tc>
                <w:tcPr>
                  <w:tcW w:w="443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3.6</w:t>
                  </w:r>
                </w:p>
              </w:tc>
            </w:tr>
            <w:tr>
              <w:trPr>
                <w:trHeight w:val="270" w:hRule="atLeast"/>
              </w:trPr>
              <w:tc>
                <w:tcPr>
                  <w:tcW w:w="3930"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w:t>
                  </w:r>
                </w:p>
              </w:tc>
              <w:tc>
                <w:tcPr>
                  <w:tcW w:w="443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1.4</w:t>
                  </w:r>
                </w:p>
              </w:tc>
            </w:tr>
            <w:tr>
              <w:trPr>
                <w:trHeight w:val="270" w:hRule="atLeast"/>
              </w:trPr>
              <w:tc>
                <w:tcPr>
                  <w:tcW w:w="3930"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Po-210</w:t>
                  </w:r>
                </w:p>
              </w:tc>
              <w:tc>
                <w:tcPr>
                  <w:tcW w:w="443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0.83</w:t>
                  </w:r>
                </w:p>
              </w:tc>
            </w:tr>
            <w:tr>
              <w:trPr>
                <w:trHeight w:val="270" w:hRule="atLeast"/>
              </w:trPr>
              <w:tc>
                <w:tcPr>
                  <w:tcW w:w="3930"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w:t>
                  </w:r>
                </w:p>
              </w:tc>
              <w:tc>
                <w:tcPr>
                  <w:tcW w:w="443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4.3</w:t>
                  </w:r>
                </w:p>
              </w:tc>
            </w:tr>
            <w:tr>
              <w:trPr>
                <w:trHeight w:val="270" w:hRule="atLeast"/>
              </w:trPr>
              <w:tc>
                <w:tcPr>
                  <w:tcW w:w="3930"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w:t>
                  </w:r>
                </w:p>
              </w:tc>
              <w:tc>
                <w:tcPr>
                  <w:tcW w:w="443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1.4</w:t>
                  </w:r>
                </w:p>
              </w:tc>
            </w:tr>
            <w:tr>
              <w:trPr>
                <w:trHeight w:val="270" w:hRule="atLeast"/>
              </w:trPr>
              <w:tc>
                <w:tcPr>
                  <w:tcW w:w="3930"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Th-228</w:t>
                  </w:r>
                </w:p>
              </w:tc>
              <w:tc>
                <w:tcPr>
                  <w:tcW w:w="443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14</w:t>
                  </w:r>
                </w:p>
              </w:tc>
            </w:tr>
            <w:tr>
              <w:trPr>
                <w:trHeight w:val="270" w:hRule="atLeast"/>
              </w:trPr>
              <w:tc>
                <w:tcPr>
                  <w:tcW w:w="3930"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K-40</w:t>
                  </w:r>
                </w:p>
              </w:tc>
              <w:tc>
                <w:tcPr>
                  <w:tcW w:w="443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160</w:t>
                  </w:r>
                </w:p>
              </w:tc>
            </w:tr>
          </w:tbl>
          <w:p/>
          <w:p>
            <w:pPr>
              <w:spacing w:before="60" w:after="60"/>
              <w:ind w:left="45"/>
              <w:jc w:val="left"/>
            </w:pPr>
            <w:r>
              <w:rPr>
                <w:rFonts w:ascii="Arial" w:hAnsi="Arial"/>
                <w:b w:val="false"/>
                <w:i w:val="false"/>
                <w:color w:val="333333"/>
                <w:sz w:val="18"/>
              </w:rPr>
              <w:t>Tabel C: Niveaus voor de vrijstelling van aangifte voor vloeibare natuurlijke stralingsbronnen</w:t>
            </w:r>
          </w:p>
          <w:p>
            <w:pPr>
              <w:spacing w:before="60" w:after="60"/>
              <w:ind w:left="45"/>
              <w:jc w:val="left"/>
            </w:pPr>
            <w:r>
              <w:rPr>
                <w:rFonts w:ascii="Arial" w:hAnsi="Arial"/>
                <w:b w:val="false"/>
                <w:i w:val="false"/>
                <w:color w:val="333333"/>
                <w:sz w:val="18"/>
              </w:rPr>
              <w:t>In geval van aanwezigheid van verschillende natuurlijke radionucliden, is de volgende somregel van toepassing:</w:t>
            </w:r>
          </w:p>
          <w:p>
            <w:pPr>
              <w:spacing w:before="60" w:after="60"/>
              <w:ind w:left="45"/>
              <w:jc w:val="left"/>
            </w:pPr>
            <w:r>
              <w:rPr>
                <w:rFonts w:ascii="Arial" w:hAnsi="Arial"/>
                <w:b w:val="false"/>
                <w:i w:val="false"/>
                <w:color w:val="333333"/>
                <w:sz w:val="18"/>
              </w:rPr>
              <w:t>∑</w:t>
            </w:r>
            <w:r>
              <w:rPr>
                <w:rFonts w:ascii="Arial" w:hAnsi="Arial"/>
                <w:b w:val="false"/>
                <w:i w:val="false"/>
                <w:color w:val="333333"/>
                <w:sz w:val="18"/>
                <w:vertAlign w:val="subscript"/>
              </w:rPr>
              <w:t>i</w:t>
            </w:r>
            <w:r>
              <w:rPr>
                <w:rFonts w:ascii="Arial" w:hAnsi="Arial"/>
                <w:b w:val="false"/>
                <w:i w:val="false"/>
                <w:color w:val="333333"/>
                <w:sz w:val="18"/>
              </w:rPr>
              <w:t xml:space="preserve"> C</w:t>
            </w:r>
            <w:r>
              <w:rPr>
                <w:rFonts w:ascii="Arial" w:hAnsi="Arial"/>
                <w:b w:val="false"/>
                <w:i w:val="false"/>
                <w:color w:val="333333"/>
                <w:sz w:val="18"/>
                <w:vertAlign w:val="subscript"/>
              </w:rPr>
              <w:t>i</w:t>
            </w:r>
            <w:r>
              <w:rPr>
                <w:rFonts w:ascii="Arial" w:hAnsi="Arial"/>
                <w:b w:val="false"/>
                <w:i w:val="false"/>
                <w:color w:val="333333"/>
                <w:sz w:val="18"/>
              </w:rPr>
              <w:t>/C</w:t>
            </w:r>
            <w:r>
              <w:rPr>
                <w:rFonts w:ascii="Arial" w:hAnsi="Arial"/>
                <w:b w:val="false"/>
                <w:i w:val="false"/>
                <w:color w:val="333333"/>
                <w:sz w:val="18"/>
                <w:vertAlign w:val="subscript"/>
              </w:rPr>
              <w:t>L,i</w:t>
            </w:r>
            <w:r>
              <w:rPr>
                <w:rFonts w:ascii="Arial" w:hAnsi="Arial"/>
                <w:b w:val="false"/>
                <w:i w:val="false"/>
                <w:color w:val="333333"/>
                <w:sz w:val="18"/>
              </w:rPr>
              <w:t xml:space="preserve"> ≤ 1</w:t>
            </w:r>
          </w:p>
          <w:p>
            <w:pPr>
              <w:spacing w:before="60" w:after="60"/>
              <w:ind w:left="45"/>
              <w:jc w:val="left"/>
            </w:pPr>
            <w:r>
              <w:rPr>
                <w:rFonts w:ascii="Arial" w:hAnsi="Arial"/>
                <w:b w:val="false"/>
                <w:i w:val="false"/>
                <w:color w:val="333333"/>
                <w:sz w:val="18"/>
              </w:rPr>
              <w:t>met C</w:t>
            </w:r>
            <w:r>
              <w:rPr>
                <w:rFonts w:ascii="Arial" w:hAnsi="Arial"/>
                <w:b w:val="false"/>
                <w:i w:val="false"/>
                <w:color w:val="333333"/>
                <w:sz w:val="18"/>
                <w:vertAlign w:val="subscript"/>
              </w:rPr>
              <w:t>i</w:t>
            </w:r>
            <w:r>
              <w:rPr>
                <w:rFonts w:ascii="Arial" w:hAnsi="Arial"/>
                <w:b w:val="false"/>
                <w:i w:val="false"/>
                <w:color w:val="333333"/>
                <w:sz w:val="18"/>
              </w:rPr>
              <w:t xml:space="preserve"> de activiteitsconcentratiewaarde van de radionuclide i en C</w:t>
            </w:r>
            <w:r>
              <w:rPr>
                <w:rFonts w:ascii="Arial" w:hAnsi="Arial"/>
                <w:b w:val="false"/>
                <w:i w:val="false"/>
                <w:color w:val="333333"/>
                <w:sz w:val="18"/>
                <w:vertAlign w:val="subscript"/>
              </w:rPr>
              <w:t>L,i</w:t>
            </w:r>
            <w:r>
              <w:rPr>
                <w:rFonts w:ascii="Arial" w:hAnsi="Arial"/>
                <w:b w:val="false"/>
                <w:i w:val="false"/>
                <w:color w:val="333333"/>
                <w:sz w:val="18"/>
              </w:rPr>
              <w:t xml:space="preserve"> het overeenkomstige niveau in de tabel hierboven.</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